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1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087"/>
        <w:gridCol w:w="1985"/>
      </w:tblGrid>
      <w:tr w:rsidR="005C42B5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5C42B5" w:rsidRDefault="00C313BB">
            <w:pPr>
              <w:jc w:val="both"/>
              <w:rPr>
                <w:sz w:val="24"/>
              </w:rPr>
            </w:pPr>
            <w:r>
              <w:rPr>
                <w:noProof/>
                <w:sz w:val="24"/>
              </w:rPr>
              <w:drawing>
                <wp:inline distT="0" distB="0" distL="0" distR="0">
                  <wp:extent cx="853440" cy="1280160"/>
                  <wp:effectExtent l="0" t="0" r="3810" b="0"/>
                  <wp:docPr id="1" name="Bild 1" descr="DPhJ-Logo ne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PhJ-Logo ne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3440" cy="128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7" w:type="dxa"/>
          </w:tcPr>
          <w:p w:rsidR="005C42B5" w:rsidRDefault="005C42B5">
            <w:pPr>
              <w:jc w:val="center"/>
              <w:rPr>
                <w:sz w:val="32"/>
              </w:rPr>
            </w:pPr>
            <w:r>
              <w:rPr>
                <w:sz w:val="32"/>
              </w:rPr>
              <w:t>Bewertungsbogen</w:t>
            </w:r>
          </w:p>
          <w:p w:rsidR="005C42B5" w:rsidRDefault="005C42B5">
            <w:pPr>
              <w:jc w:val="center"/>
              <w:rPr>
                <w:sz w:val="24"/>
              </w:rPr>
            </w:pPr>
          </w:p>
          <w:p w:rsidR="005C42B5" w:rsidRDefault="005C42B5">
            <w:pPr>
              <w:rPr>
                <w:sz w:val="22"/>
              </w:rPr>
            </w:pPr>
            <w:r>
              <w:rPr>
                <w:sz w:val="22"/>
              </w:rPr>
              <w:t xml:space="preserve">zu Exponat Nr. ______     Rahmenzahl: _______    Altersgruppe: </w:t>
            </w:r>
            <w:r w:rsidR="00A40819">
              <w:rPr>
                <w:sz w:val="24"/>
              </w:rPr>
              <w:t>C</w:t>
            </w:r>
          </w:p>
          <w:p w:rsidR="005C42B5" w:rsidRDefault="005C42B5">
            <w:pPr>
              <w:rPr>
                <w:sz w:val="22"/>
              </w:rPr>
            </w:pPr>
          </w:p>
          <w:p w:rsidR="005C42B5" w:rsidRDefault="005C42B5">
            <w:pPr>
              <w:rPr>
                <w:sz w:val="22"/>
              </w:rPr>
            </w:pPr>
            <w:r>
              <w:rPr>
                <w:sz w:val="22"/>
              </w:rPr>
              <w:t xml:space="preserve">Titel: </w:t>
            </w:r>
            <w:r>
              <w:rPr>
                <w:sz w:val="24"/>
              </w:rPr>
              <w:t>_____________________________________________________</w:t>
            </w:r>
          </w:p>
          <w:p w:rsidR="005C42B5" w:rsidRDefault="005C42B5">
            <w:pPr>
              <w:rPr>
                <w:sz w:val="22"/>
              </w:rPr>
            </w:pPr>
          </w:p>
          <w:p w:rsidR="005C42B5" w:rsidRDefault="00C313BB">
            <w:pPr>
              <w:rPr>
                <w:sz w:val="24"/>
              </w:rPr>
            </w:pPr>
            <w:r>
              <w:rPr>
                <w:sz w:val="22"/>
              </w:rPr>
              <w:t>___________Ausstellung am ______________ in ______________________</w:t>
            </w:r>
          </w:p>
        </w:tc>
        <w:tc>
          <w:tcPr>
            <w:tcW w:w="1985" w:type="dxa"/>
          </w:tcPr>
          <w:p w:rsidR="005C42B5" w:rsidRDefault="005C42B5">
            <w:pPr>
              <w:ind w:left="-7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" w:char="F06F"/>
            </w:r>
            <w:r>
              <w:rPr>
                <w:sz w:val="22"/>
                <w:szCs w:val="22"/>
              </w:rPr>
              <w:t xml:space="preserve"> Ländersammlung</w:t>
            </w:r>
          </w:p>
          <w:p w:rsidR="005C42B5" w:rsidRDefault="005C42B5">
            <w:pPr>
              <w:ind w:left="-7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" w:char="F06F"/>
            </w:r>
            <w:r>
              <w:rPr>
                <w:sz w:val="22"/>
                <w:szCs w:val="22"/>
              </w:rPr>
              <w:t xml:space="preserve"> Postgeschichte</w:t>
            </w:r>
          </w:p>
          <w:p w:rsidR="005C42B5" w:rsidRDefault="005C42B5">
            <w:pPr>
              <w:ind w:left="-7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" w:char="F06F"/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Maximaphilie</w:t>
            </w:r>
            <w:proofErr w:type="spellEnd"/>
          </w:p>
          <w:p w:rsidR="005C42B5" w:rsidRDefault="005C42B5">
            <w:pPr>
              <w:ind w:left="-7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" w:char="F06F"/>
            </w:r>
            <w:r>
              <w:rPr>
                <w:sz w:val="22"/>
                <w:szCs w:val="22"/>
              </w:rPr>
              <w:t xml:space="preserve"> Luftpost</w:t>
            </w:r>
          </w:p>
          <w:p w:rsidR="005C42B5" w:rsidRDefault="005C42B5">
            <w:pPr>
              <w:ind w:left="-7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" w:char="F06F"/>
            </w:r>
            <w:r>
              <w:rPr>
                <w:sz w:val="22"/>
                <w:szCs w:val="22"/>
              </w:rPr>
              <w:t xml:space="preserve"> Astrophilatelie</w:t>
            </w:r>
          </w:p>
          <w:p w:rsidR="005C42B5" w:rsidRDefault="005C42B5">
            <w:pPr>
              <w:ind w:left="-70"/>
              <w:jc w:val="both"/>
              <w:rPr>
                <w:sz w:val="24"/>
              </w:rPr>
            </w:pPr>
            <w:r>
              <w:rPr>
                <w:sz w:val="22"/>
                <w:szCs w:val="22"/>
              </w:rPr>
              <w:sym w:font="Wingdings" w:char="F06F"/>
            </w:r>
            <w:r>
              <w:rPr>
                <w:sz w:val="22"/>
                <w:szCs w:val="22"/>
              </w:rPr>
              <w:t xml:space="preserve"> Ganzsachen</w:t>
            </w:r>
          </w:p>
        </w:tc>
      </w:tr>
    </w:tbl>
    <w:p w:rsidR="005C42B5" w:rsidRDefault="005C42B5">
      <w:pPr>
        <w:jc w:val="both"/>
        <w:rPr>
          <w:sz w:val="24"/>
        </w:rPr>
      </w:pPr>
      <w:r>
        <w:rPr>
          <w:sz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5"/>
        <w:gridCol w:w="3579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5C42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5" w:type="dxa"/>
            <w:tcBorders>
              <w:bottom w:val="nil"/>
              <w:right w:val="nil"/>
            </w:tcBorders>
          </w:tcPr>
          <w:p w:rsidR="005C42B5" w:rsidRDefault="005C42B5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KRITERIEN</w:t>
            </w:r>
          </w:p>
        </w:tc>
        <w:tc>
          <w:tcPr>
            <w:tcW w:w="3579" w:type="dxa"/>
            <w:tcBorders>
              <w:left w:val="nil"/>
              <w:bottom w:val="nil"/>
            </w:tcBorders>
          </w:tcPr>
          <w:p w:rsidR="005C42B5" w:rsidRDefault="005C42B5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Altersgruppe  </w:t>
            </w:r>
            <w:r>
              <w:rPr>
                <w:b/>
                <w:sz w:val="22"/>
              </w:rPr>
              <w:sym w:font="Wingdings" w:char="F0E8"/>
            </w:r>
          </w:p>
          <w:p w:rsidR="005C42B5" w:rsidRDefault="005C42B5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Alter  </w:t>
            </w:r>
            <w:r>
              <w:rPr>
                <w:b/>
                <w:sz w:val="22"/>
              </w:rPr>
              <w:sym w:font="Wingdings" w:char="F0E8"/>
            </w:r>
          </w:p>
        </w:tc>
        <w:tc>
          <w:tcPr>
            <w:tcW w:w="1134" w:type="dxa"/>
            <w:gridSpan w:val="2"/>
            <w:tcBorders>
              <w:bottom w:val="nil"/>
            </w:tcBorders>
          </w:tcPr>
          <w:p w:rsidR="005C42B5" w:rsidRDefault="005C42B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K</w:t>
            </w:r>
          </w:p>
          <w:p w:rsidR="005C42B5" w:rsidRDefault="005C42B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(bis 12)</w:t>
            </w:r>
          </w:p>
        </w:tc>
        <w:tc>
          <w:tcPr>
            <w:tcW w:w="1134" w:type="dxa"/>
            <w:gridSpan w:val="2"/>
            <w:tcBorders>
              <w:bottom w:val="nil"/>
            </w:tcBorders>
          </w:tcPr>
          <w:p w:rsidR="005C42B5" w:rsidRDefault="005C42B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A</w:t>
            </w:r>
          </w:p>
          <w:p w:rsidR="005C42B5" w:rsidRDefault="005C42B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(13 – 15)</w:t>
            </w:r>
          </w:p>
        </w:tc>
        <w:tc>
          <w:tcPr>
            <w:tcW w:w="1134" w:type="dxa"/>
            <w:gridSpan w:val="2"/>
            <w:tcBorders>
              <w:bottom w:val="nil"/>
            </w:tcBorders>
            <w:shd w:val="clear" w:color="auto" w:fill="FFFFFF"/>
          </w:tcPr>
          <w:p w:rsidR="005C42B5" w:rsidRDefault="005C42B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B</w:t>
            </w:r>
          </w:p>
          <w:p w:rsidR="005C42B5" w:rsidRDefault="005C42B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(16 – 18)</w:t>
            </w:r>
          </w:p>
        </w:tc>
        <w:tc>
          <w:tcPr>
            <w:tcW w:w="1134" w:type="dxa"/>
            <w:gridSpan w:val="2"/>
            <w:tcBorders>
              <w:bottom w:val="nil"/>
            </w:tcBorders>
            <w:shd w:val="clear" w:color="auto" w:fill="99CCFF"/>
          </w:tcPr>
          <w:p w:rsidR="005C42B5" w:rsidRDefault="005C42B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</w:t>
            </w:r>
          </w:p>
          <w:p w:rsidR="005C42B5" w:rsidRDefault="005C42B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(19 – 21)</w:t>
            </w:r>
          </w:p>
        </w:tc>
      </w:tr>
      <w:tr w:rsidR="005C42B5">
        <w:tblPrEx>
          <w:tblCellMar>
            <w:top w:w="0" w:type="dxa"/>
            <w:bottom w:w="0" w:type="dxa"/>
          </w:tblCellMar>
        </w:tblPrEx>
        <w:tc>
          <w:tcPr>
            <w:tcW w:w="6024" w:type="dxa"/>
            <w:gridSpan w:val="2"/>
            <w:tcBorders>
              <w:top w:val="single" w:sz="12" w:space="0" w:color="auto"/>
            </w:tcBorders>
          </w:tcPr>
          <w:p w:rsidR="005C42B5" w:rsidRDefault="005C42B5">
            <w:pPr>
              <w:tabs>
                <w:tab w:val="left" w:pos="3686"/>
              </w:tabs>
              <w:jc w:val="both"/>
              <w:rPr>
                <w:b/>
              </w:rPr>
            </w:pPr>
            <w:r>
              <w:rPr>
                <w:b/>
              </w:rPr>
              <w:t>1. Bearbeitung des Themas</w:t>
            </w:r>
            <w:r>
              <w:rPr>
                <w:b/>
              </w:rPr>
              <w:tab/>
            </w:r>
            <w:r>
              <w:t>maximal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5C42B5" w:rsidRDefault="005C42B5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5C42B5" w:rsidRDefault="005C42B5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5C42B5" w:rsidRDefault="005C42B5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5C42B5" w:rsidRDefault="005C42B5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FFFFFF"/>
          </w:tcPr>
          <w:p w:rsidR="005C42B5" w:rsidRDefault="005C42B5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FFFFFF"/>
          </w:tcPr>
          <w:p w:rsidR="005C42B5" w:rsidRDefault="005C42B5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99CCFF"/>
          </w:tcPr>
          <w:p w:rsidR="005C42B5" w:rsidRDefault="005C42B5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99CCFF"/>
          </w:tcPr>
          <w:p w:rsidR="005C42B5" w:rsidRDefault="005C42B5">
            <w:pPr>
              <w:jc w:val="center"/>
              <w:rPr>
                <w:b/>
              </w:rPr>
            </w:pPr>
          </w:p>
        </w:tc>
      </w:tr>
      <w:tr w:rsidR="005C42B5">
        <w:tblPrEx>
          <w:tblCellMar>
            <w:top w:w="0" w:type="dxa"/>
            <w:bottom w:w="0" w:type="dxa"/>
          </w:tblCellMar>
        </w:tblPrEx>
        <w:tc>
          <w:tcPr>
            <w:tcW w:w="6024" w:type="dxa"/>
            <w:gridSpan w:val="2"/>
            <w:tcBorders>
              <w:bottom w:val="nil"/>
            </w:tcBorders>
          </w:tcPr>
          <w:p w:rsidR="005C42B5" w:rsidRDefault="005C42B5">
            <w:pPr>
              <w:spacing w:before="60" w:after="60"/>
              <w:ind w:left="284" w:hanging="284"/>
              <w:jc w:val="both"/>
            </w:pPr>
            <w:r>
              <w:t>1.1 Bedeutung, logischer Plan und klare Struktur des Exponates</w:t>
            </w:r>
          </w:p>
          <w:p w:rsidR="005C42B5" w:rsidRDefault="005C42B5">
            <w:pPr>
              <w:spacing w:before="60" w:after="60"/>
              <w:ind w:left="284" w:hanging="284"/>
              <w:jc w:val="both"/>
            </w:pPr>
            <w:r>
              <w:t>1.2 Korrekte und sachlich optimale Einordnung des Materials</w:t>
            </w:r>
          </w:p>
          <w:p w:rsidR="005C42B5" w:rsidRDefault="005C42B5">
            <w:pPr>
              <w:spacing w:before="60" w:after="60"/>
              <w:ind w:left="284" w:hanging="284"/>
              <w:jc w:val="both"/>
            </w:pPr>
            <w:r>
              <w:t>1.3 Umfassende, korrekte Erläuterungen und Entwicklungsgrad</w:t>
            </w:r>
          </w:p>
        </w:tc>
        <w:tc>
          <w:tcPr>
            <w:tcW w:w="567" w:type="dxa"/>
            <w:tcBorders>
              <w:bottom w:val="nil"/>
            </w:tcBorders>
          </w:tcPr>
          <w:p w:rsidR="005C42B5" w:rsidRDefault="005C42B5">
            <w:pPr>
              <w:spacing w:before="60" w:after="60"/>
              <w:jc w:val="center"/>
            </w:pPr>
            <w:r>
              <w:t>14</w:t>
            </w:r>
          </w:p>
          <w:p w:rsidR="005C42B5" w:rsidRDefault="005C42B5">
            <w:pPr>
              <w:spacing w:before="60" w:after="60"/>
              <w:jc w:val="center"/>
            </w:pPr>
            <w:r>
              <w:t>10</w:t>
            </w:r>
          </w:p>
          <w:p w:rsidR="005C42B5" w:rsidRDefault="005C42B5">
            <w:pPr>
              <w:spacing w:before="60" w:after="60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bottom w:val="nil"/>
            </w:tcBorders>
          </w:tcPr>
          <w:p w:rsidR="005C42B5" w:rsidRDefault="005C42B5">
            <w:pPr>
              <w:spacing w:before="60" w:after="60"/>
              <w:jc w:val="center"/>
            </w:pPr>
          </w:p>
        </w:tc>
        <w:tc>
          <w:tcPr>
            <w:tcW w:w="567" w:type="dxa"/>
            <w:tcBorders>
              <w:bottom w:val="nil"/>
            </w:tcBorders>
          </w:tcPr>
          <w:p w:rsidR="005C42B5" w:rsidRDefault="005C42B5">
            <w:pPr>
              <w:spacing w:before="60" w:after="60"/>
              <w:jc w:val="center"/>
            </w:pPr>
            <w:r>
              <w:t>15</w:t>
            </w:r>
          </w:p>
          <w:p w:rsidR="005C42B5" w:rsidRDefault="005C42B5">
            <w:pPr>
              <w:spacing w:before="60" w:after="60"/>
              <w:jc w:val="center"/>
            </w:pPr>
            <w:r>
              <w:t>7</w:t>
            </w:r>
          </w:p>
          <w:p w:rsidR="005C42B5" w:rsidRDefault="005C42B5">
            <w:pPr>
              <w:spacing w:before="60" w:after="60"/>
              <w:jc w:val="center"/>
            </w:pPr>
            <w:r>
              <w:t>8</w:t>
            </w:r>
          </w:p>
        </w:tc>
        <w:tc>
          <w:tcPr>
            <w:tcW w:w="567" w:type="dxa"/>
            <w:tcBorders>
              <w:bottom w:val="nil"/>
            </w:tcBorders>
          </w:tcPr>
          <w:p w:rsidR="005C42B5" w:rsidRDefault="005C42B5">
            <w:pPr>
              <w:spacing w:before="60" w:after="60"/>
              <w:jc w:val="center"/>
            </w:pPr>
          </w:p>
        </w:tc>
        <w:tc>
          <w:tcPr>
            <w:tcW w:w="567" w:type="dxa"/>
            <w:tcBorders>
              <w:bottom w:val="nil"/>
            </w:tcBorders>
            <w:shd w:val="clear" w:color="auto" w:fill="FFFFFF"/>
          </w:tcPr>
          <w:p w:rsidR="005C42B5" w:rsidRDefault="005C42B5">
            <w:pPr>
              <w:spacing w:before="60" w:after="60"/>
              <w:jc w:val="center"/>
            </w:pPr>
            <w:r>
              <w:t>16</w:t>
            </w:r>
          </w:p>
          <w:p w:rsidR="005C42B5" w:rsidRDefault="005C42B5">
            <w:pPr>
              <w:spacing w:before="60" w:after="60"/>
              <w:jc w:val="center"/>
            </w:pPr>
            <w:r>
              <w:t>4</w:t>
            </w:r>
          </w:p>
          <w:p w:rsidR="005C42B5" w:rsidRDefault="005C42B5">
            <w:pPr>
              <w:spacing w:before="60" w:after="60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FFFFFF"/>
          </w:tcPr>
          <w:p w:rsidR="005C42B5" w:rsidRDefault="005C42B5">
            <w:pPr>
              <w:spacing w:before="60" w:after="60"/>
              <w:jc w:val="center"/>
            </w:pPr>
          </w:p>
        </w:tc>
        <w:tc>
          <w:tcPr>
            <w:tcW w:w="567" w:type="dxa"/>
            <w:tcBorders>
              <w:bottom w:val="nil"/>
            </w:tcBorders>
            <w:shd w:val="clear" w:color="auto" w:fill="99CCFF"/>
          </w:tcPr>
          <w:p w:rsidR="005C42B5" w:rsidRDefault="005C42B5">
            <w:pPr>
              <w:spacing w:before="60" w:after="60"/>
              <w:jc w:val="center"/>
            </w:pPr>
            <w:r>
              <w:t>17</w:t>
            </w:r>
          </w:p>
          <w:p w:rsidR="005C42B5" w:rsidRDefault="005C42B5">
            <w:pPr>
              <w:spacing w:before="60" w:after="60"/>
              <w:jc w:val="center"/>
            </w:pPr>
            <w:r>
              <w:t>1</w:t>
            </w:r>
          </w:p>
          <w:p w:rsidR="005C42B5" w:rsidRDefault="005C42B5">
            <w:pPr>
              <w:spacing w:before="60" w:after="6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99CCFF"/>
          </w:tcPr>
          <w:p w:rsidR="005C42B5" w:rsidRDefault="005C42B5">
            <w:pPr>
              <w:spacing w:before="60" w:after="60"/>
              <w:jc w:val="center"/>
            </w:pPr>
          </w:p>
        </w:tc>
      </w:tr>
      <w:tr w:rsidR="005C42B5">
        <w:tblPrEx>
          <w:tblCellMar>
            <w:top w:w="0" w:type="dxa"/>
            <w:bottom w:w="0" w:type="dxa"/>
          </w:tblCellMar>
        </w:tblPrEx>
        <w:tc>
          <w:tcPr>
            <w:tcW w:w="6024" w:type="dxa"/>
            <w:gridSpan w:val="2"/>
            <w:tcBorders>
              <w:top w:val="single" w:sz="12" w:space="0" w:color="auto"/>
            </w:tcBorders>
          </w:tcPr>
          <w:p w:rsidR="005C42B5" w:rsidRDefault="005C42B5">
            <w:pPr>
              <w:tabs>
                <w:tab w:val="left" w:pos="3686"/>
              </w:tabs>
              <w:jc w:val="both"/>
              <w:rPr>
                <w:b/>
              </w:rPr>
            </w:pPr>
            <w:r>
              <w:rPr>
                <w:b/>
              </w:rPr>
              <w:t>2. Philatelistische Kenntnisse</w:t>
            </w:r>
            <w:r>
              <w:rPr>
                <w:b/>
              </w:rPr>
              <w:tab/>
            </w:r>
            <w:r>
              <w:t>maximal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5C42B5" w:rsidRDefault="005C42B5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5C42B5" w:rsidRDefault="005C42B5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5C42B5" w:rsidRDefault="005C42B5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5C42B5" w:rsidRDefault="005C42B5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FFFFFF"/>
          </w:tcPr>
          <w:p w:rsidR="005C42B5" w:rsidRDefault="005C42B5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FFFFFF"/>
          </w:tcPr>
          <w:p w:rsidR="005C42B5" w:rsidRDefault="005C42B5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99CCFF"/>
          </w:tcPr>
          <w:p w:rsidR="005C42B5" w:rsidRDefault="005C42B5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99CCFF"/>
          </w:tcPr>
          <w:p w:rsidR="005C42B5" w:rsidRDefault="005C42B5">
            <w:pPr>
              <w:jc w:val="center"/>
              <w:rPr>
                <w:b/>
              </w:rPr>
            </w:pPr>
          </w:p>
        </w:tc>
      </w:tr>
      <w:tr w:rsidR="005C42B5">
        <w:tblPrEx>
          <w:tblCellMar>
            <w:top w:w="0" w:type="dxa"/>
            <w:bottom w:w="0" w:type="dxa"/>
          </w:tblCellMar>
        </w:tblPrEx>
        <w:tc>
          <w:tcPr>
            <w:tcW w:w="6024" w:type="dxa"/>
            <w:gridSpan w:val="2"/>
            <w:tcBorders>
              <w:bottom w:val="nil"/>
            </w:tcBorders>
          </w:tcPr>
          <w:p w:rsidR="005C42B5" w:rsidRDefault="005C42B5">
            <w:pPr>
              <w:spacing w:before="60" w:after="60"/>
              <w:ind w:left="284" w:hanging="284"/>
              <w:jc w:val="both"/>
            </w:pPr>
            <w:r>
              <w:t>2.1 Bestmögliche Materialauswahl</w:t>
            </w:r>
          </w:p>
          <w:p w:rsidR="005C42B5" w:rsidRDefault="005C42B5">
            <w:pPr>
              <w:spacing w:before="60" w:after="60"/>
              <w:ind w:left="284" w:hanging="284"/>
              <w:jc w:val="both"/>
            </w:pPr>
            <w:r>
              <w:t xml:space="preserve">2.2 Ersichtliche Auswertung der Literatur </w:t>
            </w:r>
          </w:p>
        </w:tc>
        <w:tc>
          <w:tcPr>
            <w:tcW w:w="567" w:type="dxa"/>
            <w:tcBorders>
              <w:bottom w:val="nil"/>
            </w:tcBorders>
          </w:tcPr>
          <w:p w:rsidR="005C42B5" w:rsidRDefault="005C42B5">
            <w:pPr>
              <w:spacing w:before="60" w:after="60"/>
              <w:jc w:val="center"/>
            </w:pPr>
            <w:r>
              <w:t>20</w:t>
            </w:r>
          </w:p>
          <w:p w:rsidR="005C42B5" w:rsidRDefault="005C42B5">
            <w:pPr>
              <w:spacing w:before="60" w:after="6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bottom w:val="nil"/>
            </w:tcBorders>
          </w:tcPr>
          <w:p w:rsidR="005C42B5" w:rsidRDefault="005C42B5">
            <w:pPr>
              <w:jc w:val="center"/>
            </w:pPr>
          </w:p>
        </w:tc>
        <w:tc>
          <w:tcPr>
            <w:tcW w:w="567" w:type="dxa"/>
            <w:tcBorders>
              <w:bottom w:val="nil"/>
            </w:tcBorders>
          </w:tcPr>
          <w:p w:rsidR="005C42B5" w:rsidRDefault="005C42B5">
            <w:pPr>
              <w:spacing w:before="60" w:after="60"/>
              <w:jc w:val="center"/>
            </w:pPr>
            <w:r>
              <w:t>23</w:t>
            </w:r>
          </w:p>
          <w:p w:rsidR="005C42B5" w:rsidRDefault="005C42B5">
            <w:pPr>
              <w:spacing w:before="60" w:after="60"/>
              <w:jc w:val="center"/>
            </w:pPr>
            <w:r>
              <w:t>7</w:t>
            </w:r>
          </w:p>
        </w:tc>
        <w:tc>
          <w:tcPr>
            <w:tcW w:w="567" w:type="dxa"/>
            <w:tcBorders>
              <w:bottom w:val="nil"/>
            </w:tcBorders>
          </w:tcPr>
          <w:p w:rsidR="005C42B5" w:rsidRDefault="005C42B5">
            <w:pPr>
              <w:jc w:val="center"/>
            </w:pPr>
          </w:p>
        </w:tc>
        <w:tc>
          <w:tcPr>
            <w:tcW w:w="567" w:type="dxa"/>
            <w:tcBorders>
              <w:bottom w:val="nil"/>
            </w:tcBorders>
            <w:shd w:val="clear" w:color="auto" w:fill="FFFFFF"/>
          </w:tcPr>
          <w:p w:rsidR="005C42B5" w:rsidRDefault="005C42B5">
            <w:pPr>
              <w:spacing w:before="60" w:after="60"/>
              <w:jc w:val="center"/>
            </w:pPr>
            <w:r>
              <w:t>25</w:t>
            </w:r>
          </w:p>
          <w:p w:rsidR="005C42B5" w:rsidRDefault="005C42B5">
            <w:pPr>
              <w:spacing w:before="60" w:after="60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FFFFFF"/>
          </w:tcPr>
          <w:p w:rsidR="005C42B5" w:rsidRDefault="005C42B5">
            <w:pPr>
              <w:jc w:val="center"/>
            </w:pPr>
          </w:p>
        </w:tc>
        <w:tc>
          <w:tcPr>
            <w:tcW w:w="567" w:type="dxa"/>
            <w:tcBorders>
              <w:bottom w:val="nil"/>
            </w:tcBorders>
            <w:shd w:val="clear" w:color="auto" w:fill="99CCFF"/>
          </w:tcPr>
          <w:p w:rsidR="005C42B5" w:rsidRDefault="005C42B5">
            <w:pPr>
              <w:spacing w:before="60" w:after="60"/>
              <w:jc w:val="center"/>
            </w:pPr>
            <w:r>
              <w:t>25</w:t>
            </w:r>
          </w:p>
          <w:p w:rsidR="005C42B5" w:rsidRDefault="005C42B5">
            <w:pPr>
              <w:spacing w:before="60" w:after="60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99CCFF"/>
          </w:tcPr>
          <w:p w:rsidR="005C42B5" w:rsidRDefault="005C42B5">
            <w:pPr>
              <w:jc w:val="center"/>
            </w:pPr>
          </w:p>
        </w:tc>
      </w:tr>
      <w:tr w:rsidR="005C42B5">
        <w:tblPrEx>
          <w:tblCellMar>
            <w:top w:w="0" w:type="dxa"/>
            <w:bottom w:w="0" w:type="dxa"/>
          </w:tblCellMar>
        </w:tblPrEx>
        <w:tc>
          <w:tcPr>
            <w:tcW w:w="6024" w:type="dxa"/>
            <w:gridSpan w:val="2"/>
            <w:tcBorders>
              <w:top w:val="single" w:sz="12" w:space="0" w:color="auto"/>
            </w:tcBorders>
          </w:tcPr>
          <w:p w:rsidR="005C42B5" w:rsidRDefault="005C42B5">
            <w:pPr>
              <w:tabs>
                <w:tab w:val="left" w:pos="3686"/>
              </w:tabs>
              <w:jc w:val="both"/>
              <w:rPr>
                <w:b/>
              </w:rPr>
            </w:pPr>
            <w:r>
              <w:rPr>
                <w:b/>
              </w:rPr>
              <w:t>3. Auswahl des Sammelguts</w:t>
            </w:r>
            <w:r>
              <w:rPr>
                <w:b/>
              </w:rPr>
              <w:tab/>
            </w:r>
            <w:r>
              <w:t>maximal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5C42B5" w:rsidRDefault="005C42B5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5C42B5" w:rsidRDefault="005C42B5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5C42B5" w:rsidRDefault="005C42B5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5C42B5" w:rsidRDefault="005C42B5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FFFFFF"/>
          </w:tcPr>
          <w:p w:rsidR="005C42B5" w:rsidRDefault="005C42B5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FFFFFF"/>
          </w:tcPr>
          <w:p w:rsidR="005C42B5" w:rsidRDefault="005C42B5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99CCFF"/>
          </w:tcPr>
          <w:p w:rsidR="005C42B5" w:rsidRDefault="005C42B5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99CCFF"/>
          </w:tcPr>
          <w:p w:rsidR="005C42B5" w:rsidRDefault="005C42B5">
            <w:pPr>
              <w:jc w:val="center"/>
              <w:rPr>
                <w:b/>
              </w:rPr>
            </w:pPr>
          </w:p>
        </w:tc>
      </w:tr>
      <w:tr w:rsidR="005C42B5">
        <w:tblPrEx>
          <w:tblCellMar>
            <w:top w:w="0" w:type="dxa"/>
            <w:bottom w:w="0" w:type="dxa"/>
          </w:tblCellMar>
        </w:tblPrEx>
        <w:tc>
          <w:tcPr>
            <w:tcW w:w="6024" w:type="dxa"/>
            <w:gridSpan w:val="2"/>
            <w:tcBorders>
              <w:bottom w:val="nil"/>
            </w:tcBorders>
          </w:tcPr>
          <w:p w:rsidR="005C42B5" w:rsidRDefault="005C42B5">
            <w:pPr>
              <w:spacing w:before="60" w:after="60"/>
              <w:ind w:left="284" w:hanging="284"/>
              <w:jc w:val="both"/>
            </w:pPr>
            <w:r>
              <w:t xml:space="preserve">3.1 Erhaltung des Sammelgutes, sowie Sauberkeit der Stempel </w:t>
            </w:r>
          </w:p>
          <w:p w:rsidR="005C42B5" w:rsidRDefault="005C42B5">
            <w:pPr>
              <w:spacing w:before="60" w:after="60"/>
              <w:ind w:left="284" w:hanging="284"/>
              <w:jc w:val="both"/>
            </w:pPr>
            <w:r>
              <w:t>3.2 Vorhandensein bedeutsamen und außergewöhnlichen Sammelgutes</w:t>
            </w:r>
          </w:p>
        </w:tc>
        <w:tc>
          <w:tcPr>
            <w:tcW w:w="567" w:type="dxa"/>
            <w:tcBorders>
              <w:bottom w:val="nil"/>
            </w:tcBorders>
          </w:tcPr>
          <w:p w:rsidR="005C42B5" w:rsidRDefault="005C42B5">
            <w:pPr>
              <w:spacing w:before="60" w:after="60"/>
              <w:jc w:val="center"/>
            </w:pPr>
            <w:r>
              <w:t>10</w:t>
            </w:r>
          </w:p>
          <w:p w:rsidR="005C42B5" w:rsidRDefault="005C42B5">
            <w:pPr>
              <w:spacing w:before="60" w:after="6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bottom w:val="nil"/>
            </w:tcBorders>
          </w:tcPr>
          <w:p w:rsidR="005C42B5" w:rsidRDefault="005C42B5">
            <w:pPr>
              <w:jc w:val="center"/>
            </w:pPr>
          </w:p>
        </w:tc>
        <w:tc>
          <w:tcPr>
            <w:tcW w:w="567" w:type="dxa"/>
            <w:tcBorders>
              <w:bottom w:val="nil"/>
            </w:tcBorders>
          </w:tcPr>
          <w:p w:rsidR="005C42B5" w:rsidRDefault="005C42B5">
            <w:pPr>
              <w:spacing w:before="60" w:after="60"/>
              <w:jc w:val="center"/>
            </w:pPr>
            <w:r>
              <w:t>10</w:t>
            </w:r>
          </w:p>
          <w:p w:rsidR="005C42B5" w:rsidRDefault="005C42B5">
            <w:pPr>
              <w:spacing w:before="60" w:after="60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bottom w:val="nil"/>
            </w:tcBorders>
          </w:tcPr>
          <w:p w:rsidR="005C42B5" w:rsidRDefault="005C42B5">
            <w:pPr>
              <w:jc w:val="center"/>
            </w:pPr>
          </w:p>
        </w:tc>
        <w:tc>
          <w:tcPr>
            <w:tcW w:w="567" w:type="dxa"/>
            <w:tcBorders>
              <w:bottom w:val="nil"/>
            </w:tcBorders>
            <w:shd w:val="clear" w:color="auto" w:fill="FFFFFF"/>
          </w:tcPr>
          <w:p w:rsidR="005C42B5" w:rsidRDefault="005C42B5">
            <w:pPr>
              <w:spacing w:before="60" w:after="60"/>
              <w:jc w:val="center"/>
            </w:pPr>
            <w:r>
              <w:t>12</w:t>
            </w:r>
          </w:p>
          <w:p w:rsidR="005C42B5" w:rsidRDefault="005C42B5">
            <w:pPr>
              <w:spacing w:before="60" w:after="60"/>
              <w:jc w:val="center"/>
            </w:pPr>
            <w:r>
              <w:t>13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FFFFFF"/>
          </w:tcPr>
          <w:p w:rsidR="005C42B5" w:rsidRDefault="005C42B5">
            <w:pPr>
              <w:jc w:val="center"/>
            </w:pPr>
          </w:p>
        </w:tc>
        <w:tc>
          <w:tcPr>
            <w:tcW w:w="567" w:type="dxa"/>
            <w:tcBorders>
              <w:bottom w:val="nil"/>
            </w:tcBorders>
            <w:shd w:val="clear" w:color="auto" w:fill="99CCFF"/>
          </w:tcPr>
          <w:p w:rsidR="005C42B5" w:rsidRDefault="005C42B5">
            <w:pPr>
              <w:spacing w:before="60" w:after="60"/>
              <w:jc w:val="center"/>
            </w:pPr>
            <w:r>
              <w:t>13</w:t>
            </w:r>
          </w:p>
          <w:p w:rsidR="005C42B5" w:rsidRDefault="005C42B5">
            <w:pPr>
              <w:spacing w:before="60" w:after="60"/>
              <w:jc w:val="center"/>
            </w:pPr>
            <w:r>
              <w:t>17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99CCFF"/>
          </w:tcPr>
          <w:p w:rsidR="005C42B5" w:rsidRDefault="005C42B5">
            <w:pPr>
              <w:jc w:val="center"/>
            </w:pPr>
          </w:p>
        </w:tc>
      </w:tr>
      <w:tr w:rsidR="005C42B5">
        <w:tblPrEx>
          <w:tblCellMar>
            <w:top w:w="0" w:type="dxa"/>
            <w:bottom w:w="0" w:type="dxa"/>
          </w:tblCellMar>
        </w:tblPrEx>
        <w:tc>
          <w:tcPr>
            <w:tcW w:w="6024" w:type="dxa"/>
            <w:gridSpan w:val="2"/>
            <w:tcBorders>
              <w:top w:val="single" w:sz="12" w:space="0" w:color="auto"/>
            </w:tcBorders>
          </w:tcPr>
          <w:p w:rsidR="005C42B5" w:rsidRDefault="005C42B5">
            <w:pPr>
              <w:tabs>
                <w:tab w:val="left" w:pos="3686"/>
              </w:tabs>
              <w:jc w:val="both"/>
              <w:rPr>
                <w:b/>
              </w:rPr>
            </w:pPr>
            <w:r>
              <w:rPr>
                <w:b/>
              </w:rPr>
              <w:t>4. Gestaltung des Exponats</w:t>
            </w:r>
            <w:r>
              <w:rPr>
                <w:b/>
              </w:rPr>
              <w:tab/>
            </w:r>
            <w:r>
              <w:t>maximal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5C42B5" w:rsidRDefault="005C42B5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5C42B5" w:rsidRDefault="005C42B5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5C42B5" w:rsidRDefault="005C42B5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5C42B5" w:rsidRDefault="005C42B5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FFFFFF"/>
          </w:tcPr>
          <w:p w:rsidR="005C42B5" w:rsidRDefault="005C42B5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FFFFFF"/>
          </w:tcPr>
          <w:p w:rsidR="005C42B5" w:rsidRDefault="005C42B5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99CCFF"/>
          </w:tcPr>
          <w:p w:rsidR="005C42B5" w:rsidRDefault="005C42B5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99CCFF"/>
          </w:tcPr>
          <w:p w:rsidR="005C42B5" w:rsidRDefault="005C42B5">
            <w:pPr>
              <w:jc w:val="center"/>
              <w:rPr>
                <w:b/>
              </w:rPr>
            </w:pPr>
          </w:p>
        </w:tc>
      </w:tr>
      <w:tr w:rsidR="005C42B5">
        <w:tblPrEx>
          <w:tblCellMar>
            <w:top w:w="0" w:type="dxa"/>
            <w:bottom w:w="0" w:type="dxa"/>
          </w:tblCellMar>
        </w:tblPrEx>
        <w:tc>
          <w:tcPr>
            <w:tcW w:w="6024" w:type="dxa"/>
            <w:gridSpan w:val="2"/>
            <w:tcBorders>
              <w:bottom w:val="nil"/>
            </w:tcBorders>
          </w:tcPr>
          <w:p w:rsidR="005C42B5" w:rsidRDefault="005C42B5">
            <w:pPr>
              <w:spacing w:before="60" w:after="60"/>
              <w:ind w:left="284" w:hanging="284"/>
              <w:jc w:val="both"/>
            </w:pPr>
            <w:r>
              <w:t>4.1 Gesamteindruck des Exponats</w:t>
            </w:r>
          </w:p>
          <w:p w:rsidR="005C42B5" w:rsidRDefault="005C42B5">
            <w:pPr>
              <w:spacing w:before="60" w:after="60"/>
              <w:ind w:left="284" w:hanging="284"/>
              <w:jc w:val="both"/>
            </w:pPr>
            <w:r>
              <w:t>4.2 Geschmackvoller Blattaufbau</w:t>
            </w:r>
          </w:p>
          <w:p w:rsidR="005C42B5" w:rsidRDefault="005C42B5">
            <w:pPr>
              <w:spacing w:before="60" w:after="60"/>
              <w:ind w:left="284" w:hanging="284"/>
              <w:jc w:val="both"/>
            </w:pPr>
            <w:r>
              <w:t>4.3 Hervorhebung des Sammelguts</w:t>
            </w:r>
          </w:p>
          <w:p w:rsidR="005C42B5" w:rsidRDefault="005C42B5">
            <w:pPr>
              <w:spacing w:before="60" w:after="60"/>
              <w:ind w:left="284" w:hanging="284"/>
              <w:jc w:val="both"/>
            </w:pPr>
            <w:r>
              <w:t>4.4 Beschriftung</w:t>
            </w:r>
          </w:p>
        </w:tc>
        <w:tc>
          <w:tcPr>
            <w:tcW w:w="567" w:type="dxa"/>
            <w:tcBorders>
              <w:bottom w:val="nil"/>
            </w:tcBorders>
          </w:tcPr>
          <w:p w:rsidR="005C42B5" w:rsidRDefault="005C42B5">
            <w:pPr>
              <w:spacing w:before="60" w:after="60"/>
              <w:jc w:val="center"/>
            </w:pPr>
            <w:r>
              <w:t>10</w:t>
            </w:r>
          </w:p>
          <w:p w:rsidR="005C42B5" w:rsidRDefault="005C42B5">
            <w:pPr>
              <w:spacing w:before="60" w:after="60"/>
              <w:jc w:val="center"/>
            </w:pPr>
            <w:r>
              <w:t>7</w:t>
            </w:r>
          </w:p>
          <w:p w:rsidR="005C42B5" w:rsidRDefault="005C42B5">
            <w:pPr>
              <w:spacing w:before="60" w:after="60"/>
              <w:jc w:val="center"/>
            </w:pPr>
            <w:r>
              <w:t>6</w:t>
            </w:r>
          </w:p>
          <w:p w:rsidR="005C42B5" w:rsidRDefault="005C42B5">
            <w:pPr>
              <w:spacing w:before="60" w:after="60"/>
              <w:jc w:val="center"/>
            </w:pPr>
            <w:r>
              <w:t>7</w:t>
            </w:r>
          </w:p>
        </w:tc>
        <w:tc>
          <w:tcPr>
            <w:tcW w:w="567" w:type="dxa"/>
            <w:tcBorders>
              <w:bottom w:val="nil"/>
            </w:tcBorders>
          </w:tcPr>
          <w:p w:rsidR="005C42B5" w:rsidRDefault="005C42B5">
            <w:pPr>
              <w:jc w:val="center"/>
            </w:pPr>
          </w:p>
        </w:tc>
        <w:tc>
          <w:tcPr>
            <w:tcW w:w="567" w:type="dxa"/>
            <w:tcBorders>
              <w:bottom w:val="nil"/>
            </w:tcBorders>
          </w:tcPr>
          <w:p w:rsidR="005C42B5" w:rsidRDefault="005C42B5">
            <w:pPr>
              <w:spacing w:before="60" w:after="60"/>
              <w:jc w:val="center"/>
            </w:pPr>
            <w:r>
              <w:t>5</w:t>
            </w:r>
          </w:p>
          <w:p w:rsidR="005C42B5" w:rsidRDefault="005C42B5">
            <w:pPr>
              <w:spacing w:before="60" w:after="60"/>
              <w:jc w:val="center"/>
            </w:pPr>
            <w:r>
              <w:t>5</w:t>
            </w:r>
          </w:p>
          <w:p w:rsidR="005C42B5" w:rsidRDefault="005C42B5">
            <w:pPr>
              <w:spacing w:before="60" w:after="60"/>
              <w:jc w:val="center"/>
            </w:pPr>
            <w:r>
              <w:t>5</w:t>
            </w:r>
          </w:p>
          <w:p w:rsidR="005C42B5" w:rsidRDefault="005C42B5">
            <w:pPr>
              <w:spacing w:before="60" w:after="6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bottom w:val="nil"/>
            </w:tcBorders>
          </w:tcPr>
          <w:p w:rsidR="005C42B5" w:rsidRDefault="005C42B5">
            <w:pPr>
              <w:jc w:val="center"/>
            </w:pPr>
          </w:p>
        </w:tc>
        <w:tc>
          <w:tcPr>
            <w:tcW w:w="567" w:type="dxa"/>
            <w:tcBorders>
              <w:bottom w:val="nil"/>
            </w:tcBorders>
            <w:shd w:val="clear" w:color="auto" w:fill="FFFFFF"/>
          </w:tcPr>
          <w:p w:rsidR="005C42B5" w:rsidRDefault="005C42B5">
            <w:pPr>
              <w:spacing w:before="220" w:after="220"/>
              <w:jc w:val="center"/>
            </w:pPr>
            <w:r>
              <w:t>5</w:t>
            </w:r>
          </w:p>
          <w:p w:rsidR="005C42B5" w:rsidRDefault="005C42B5">
            <w:pPr>
              <w:spacing w:before="220" w:after="22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FFFFFF"/>
          </w:tcPr>
          <w:p w:rsidR="005C42B5" w:rsidRDefault="005C42B5">
            <w:pPr>
              <w:jc w:val="center"/>
            </w:pPr>
          </w:p>
        </w:tc>
        <w:tc>
          <w:tcPr>
            <w:tcW w:w="567" w:type="dxa"/>
            <w:tcBorders>
              <w:bottom w:val="nil"/>
            </w:tcBorders>
            <w:shd w:val="clear" w:color="auto" w:fill="99CCFF"/>
          </w:tcPr>
          <w:p w:rsidR="005C42B5" w:rsidRDefault="005C42B5">
            <w:pPr>
              <w:spacing w:before="540" w:after="54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99CCFF"/>
          </w:tcPr>
          <w:p w:rsidR="005C42B5" w:rsidRDefault="005C42B5">
            <w:pPr>
              <w:jc w:val="center"/>
            </w:pPr>
          </w:p>
        </w:tc>
      </w:tr>
      <w:tr w:rsidR="005C42B5">
        <w:tblPrEx>
          <w:tblCellMar>
            <w:top w:w="0" w:type="dxa"/>
            <w:bottom w:w="0" w:type="dxa"/>
          </w:tblCellMar>
        </w:tblPrEx>
        <w:tc>
          <w:tcPr>
            <w:tcW w:w="602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5C42B5" w:rsidRDefault="005C42B5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Gesamtpunktzahl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5C42B5" w:rsidRDefault="005C42B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100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5C42B5" w:rsidRDefault="005C42B5">
            <w:pPr>
              <w:jc w:val="center"/>
              <w:rPr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5C42B5" w:rsidRDefault="005C42B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100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5C42B5" w:rsidRDefault="005C42B5">
            <w:pPr>
              <w:jc w:val="center"/>
              <w:rPr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:rsidR="005C42B5" w:rsidRDefault="005C42B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100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:rsidR="005C42B5" w:rsidRDefault="005C42B5">
            <w:pPr>
              <w:jc w:val="center"/>
              <w:rPr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99CCFF"/>
          </w:tcPr>
          <w:p w:rsidR="005C42B5" w:rsidRDefault="005C42B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100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99CCFF"/>
          </w:tcPr>
          <w:p w:rsidR="005C42B5" w:rsidRDefault="005C42B5">
            <w:pPr>
              <w:jc w:val="center"/>
              <w:rPr>
                <w:b/>
                <w:sz w:val="22"/>
              </w:rPr>
            </w:pPr>
          </w:p>
        </w:tc>
      </w:tr>
    </w:tbl>
    <w:p w:rsidR="005C42B5" w:rsidRDefault="005C42B5">
      <w:pPr>
        <w:jc w:val="both"/>
        <w:rPr>
          <w:sz w:val="24"/>
        </w:rPr>
      </w:pPr>
    </w:p>
    <w:p w:rsidR="005C42B5" w:rsidRDefault="005C42B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Das Exponat erhält somit eine Urkunde im Range einer                        -Medaille,  und Ehrenpreis Nr.</w:t>
      </w:r>
    </w:p>
    <w:p w:rsidR="005C42B5" w:rsidRDefault="005C42B5">
      <w:pPr>
        <w:jc w:val="both"/>
        <w:rPr>
          <w:sz w:val="24"/>
        </w:rPr>
      </w:pPr>
      <w:r>
        <w:rPr>
          <w:sz w:val="24"/>
        </w:rPr>
        <w:t>_______________________________________________________________________________________</w:t>
      </w:r>
    </w:p>
    <w:p w:rsidR="005C42B5" w:rsidRDefault="005C42B5">
      <w:pPr>
        <w:jc w:val="both"/>
        <w:rPr>
          <w:sz w:val="24"/>
        </w:rPr>
      </w:pPr>
    </w:p>
    <w:p w:rsidR="005C42B5" w:rsidRDefault="005C42B5">
      <w:pPr>
        <w:jc w:val="both"/>
        <w:rPr>
          <w:sz w:val="24"/>
        </w:rPr>
      </w:pPr>
      <w:r>
        <w:rPr>
          <w:sz w:val="24"/>
        </w:rPr>
        <w:t>Hinweise des Preisgerichts:</w:t>
      </w:r>
    </w:p>
    <w:p w:rsidR="005C42B5" w:rsidRDefault="005C42B5">
      <w:pPr>
        <w:jc w:val="both"/>
        <w:rPr>
          <w:sz w:val="24"/>
        </w:rPr>
      </w:pPr>
    </w:p>
    <w:p w:rsidR="005C42B5" w:rsidRDefault="005C42B5">
      <w:pPr>
        <w:jc w:val="both"/>
        <w:rPr>
          <w:sz w:val="24"/>
        </w:rPr>
      </w:pPr>
    </w:p>
    <w:p w:rsidR="005C42B5" w:rsidRDefault="005C42B5">
      <w:pPr>
        <w:jc w:val="both"/>
        <w:rPr>
          <w:sz w:val="24"/>
        </w:rPr>
      </w:pPr>
    </w:p>
    <w:p w:rsidR="005C42B5" w:rsidRDefault="005C42B5">
      <w:pPr>
        <w:jc w:val="both"/>
        <w:rPr>
          <w:sz w:val="24"/>
        </w:rPr>
      </w:pPr>
    </w:p>
    <w:p w:rsidR="005C42B5" w:rsidRDefault="005C42B5">
      <w:pPr>
        <w:jc w:val="both"/>
        <w:rPr>
          <w:sz w:val="24"/>
        </w:rPr>
      </w:pPr>
    </w:p>
    <w:p w:rsidR="005C42B5" w:rsidRDefault="005C42B5">
      <w:pPr>
        <w:jc w:val="both"/>
        <w:rPr>
          <w:sz w:val="24"/>
        </w:rPr>
      </w:pPr>
    </w:p>
    <w:p w:rsidR="005C42B5" w:rsidRDefault="005C42B5">
      <w:pPr>
        <w:jc w:val="both"/>
        <w:rPr>
          <w:sz w:val="24"/>
        </w:rPr>
      </w:pPr>
    </w:p>
    <w:p w:rsidR="005C42B5" w:rsidRDefault="005C42B5">
      <w:pPr>
        <w:jc w:val="both"/>
        <w:rPr>
          <w:sz w:val="24"/>
        </w:rPr>
      </w:pPr>
    </w:p>
    <w:p w:rsidR="005C42B5" w:rsidRDefault="005C42B5">
      <w:pPr>
        <w:jc w:val="both"/>
        <w:rPr>
          <w:sz w:val="24"/>
        </w:rPr>
      </w:pPr>
      <w:bookmarkStart w:id="0" w:name="_GoBack"/>
      <w:bookmarkEnd w:id="0"/>
    </w:p>
    <w:p w:rsidR="005C42B5" w:rsidRDefault="005C42B5">
      <w:pPr>
        <w:jc w:val="both"/>
        <w:rPr>
          <w:sz w:val="24"/>
        </w:rPr>
      </w:pPr>
    </w:p>
    <w:p w:rsidR="005C42B5" w:rsidRDefault="005C42B5">
      <w:pPr>
        <w:pBdr>
          <w:bottom w:val="single" w:sz="4" w:space="1" w:color="auto"/>
        </w:pBdr>
        <w:jc w:val="both"/>
      </w:pPr>
      <w:r>
        <w:t>( ggf. Fortsetzung auf der Rückseite)</w:t>
      </w:r>
    </w:p>
    <w:p w:rsidR="005C42B5" w:rsidRDefault="005C42B5">
      <w:pPr>
        <w:tabs>
          <w:tab w:val="left" w:pos="5670"/>
        </w:tabs>
        <w:jc w:val="both"/>
        <w:rPr>
          <w:sz w:val="18"/>
          <w:szCs w:val="18"/>
        </w:rPr>
      </w:pPr>
    </w:p>
    <w:p w:rsidR="005C42B5" w:rsidRDefault="005C42B5">
      <w:pPr>
        <w:jc w:val="both"/>
        <w:rPr>
          <w:sz w:val="1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851"/>
        <w:gridCol w:w="850"/>
        <w:gridCol w:w="850"/>
        <w:gridCol w:w="5594"/>
        <w:gridCol w:w="850"/>
      </w:tblGrid>
      <w:tr w:rsidR="005C42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30" w:type="dxa"/>
          </w:tcPr>
          <w:p w:rsidR="005C42B5" w:rsidRDefault="005C42B5">
            <w:pPr>
              <w:jc w:val="both"/>
              <w:rPr>
                <w:sz w:val="24"/>
              </w:rPr>
            </w:pPr>
          </w:p>
        </w:tc>
        <w:tc>
          <w:tcPr>
            <w:tcW w:w="2551" w:type="dxa"/>
            <w:gridSpan w:val="3"/>
          </w:tcPr>
          <w:p w:rsidR="005C42B5" w:rsidRDefault="00C313BB" w:rsidP="00C313BB">
            <w:pPr>
              <w:rPr>
                <w:sz w:val="24"/>
              </w:rPr>
            </w:pPr>
            <w:r>
              <w:rPr>
                <w:sz w:val="24"/>
              </w:rPr>
              <w:t>Punktzahlen</w:t>
            </w:r>
          </w:p>
        </w:tc>
        <w:tc>
          <w:tcPr>
            <w:tcW w:w="6444" w:type="dxa"/>
            <w:gridSpan w:val="2"/>
          </w:tcPr>
          <w:p w:rsidR="005C42B5" w:rsidRDefault="005C42B5">
            <w:pPr>
              <w:ind w:left="1631"/>
              <w:jc w:val="both"/>
              <w:rPr>
                <w:sz w:val="24"/>
              </w:rPr>
            </w:pPr>
            <w:r>
              <w:rPr>
                <w:sz w:val="24"/>
              </w:rPr>
              <w:t>Unterschriften des Preisgerichts</w:t>
            </w:r>
          </w:p>
        </w:tc>
      </w:tr>
      <w:tr w:rsidR="00C313BB">
        <w:tblPrEx>
          <w:tblCellMar>
            <w:top w:w="0" w:type="dxa"/>
            <w:bottom w:w="0" w:type="dxa"/>
          </w:tblCellMar>
        </w:tblPrEx>
        <w:trPr>
          <w:gridAfter w:val="1"/>
          <w:wAfter w:w="850" w:type="dxa"/>
          <w:cantSplit/>
        </w:trPr>
        <w:tc>
          <w:tcPr>
            <w:tcW w:w="1630" w:type="dxa"/>
            <w:tcBorders>
              <w:bottom w:val="single" w:sz="4" w:space="0" w:color="auto"/>
              <w:right w:val="single" w:sz="4" w:space="0" w:color="auto"/>
            </w:tcBorders>
          </w:tcPr>
          <w:p w:rsidR="00C313BB" w:rsidRDefault="00C313BB">
            <w:pPr>
              <w:jc w:val="both"/>
              <w:rPr>
                <w:sz w:val="16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313BB" w:rsidRDefault="00C313BB">
            <w:pPr>
              <w:jc w:val="center"/>
              <w:rPr>
                <w:sz w:val="16"/>
              </w:rPr>
            </w:pPr>
            <w:r>
              <w:rPr>
                <w:sz w:val="16"/>
              </w:rPr>
              <w:t>Regional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313BB" w:rsidRDefault="00C313BB">
            <w:pPr>
              <w:jc w:val="center"/>
              <w:rPr>
                <w:sz w:val="16"/>
              </w:rPr>
            </w:pPr>
            <w:r>
              <w:rPr>
                <w:sz w:val="16"/>
              </w:rPr>
              <w:t>National</w:t>
            </w:r>
          </w:p>
        </w:tc>
        <w:tc>
          <w:tcPr>
            <w:tcW w:w="6444" w:type="dxa"/>
            <w:gridSpan w:val="2"/>
            <w:vMerge w:val="restart"/>
            <w:tcBorders>
              <w:left w:val="nil"/>
            </w:tcBorders>
          </w:tcPr>
          <w:p w:rsidR="00C313BB" w:rsidRDefault="00C313BB">
            <w:pPr>
              <w:ind w:left="1631"/>
              <w:jc w:val="both"/>
              <w:rPr>
                <w:sz w:val="24"/>
              </w:rPr>
            </w:pPr>
          </w:p>
        </w:tc>
      </w:tr>
      <w:tr w:rsidR="00C313BB">
        <w:tblPrEx>
          <w:tblCellMar>
            <w:top w:w="0" w:type="dxa"/>
            <w:bottom w:w="0" w:type="dxa"/>
          </w:tblCellMar>
        </w:tblPrEx>
        <w:trPr>
          <w:gridAfter w:val="1"/>
          <w:wAfter w:w="850" w:type="dxa"/>
          <w:cantSplit/>
        </w:trPr>
        <w:tc>
          <w:tcPr>
            <w:tcW w:w="1630" w:type="dxa"/>
            <w:tcBorders>
              <w:right w:val="single" w:sz="4" w:space="0" w:color="auto"/>
            </w:tcBorders>
          </w:tcPr>
          <w:p w:rsidR="00C313BB" w:rsidRDefault="00C313B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Goldmedaille</w:t>
            </w: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</w:tcPr>
          <w:p w:rsidR="00C313BB" w:rsidRDefault="00C313BB">
            <w:pPr>
              <w:jc w:val="center"/>
              <w:rPr>
                <w:sz w:val="16"/>
              </w:rPr>
            </w:pPr>
            <w:r>
              <w:rPr>
                <w:sz w:val="16"/>
              </w:rPr>
              <w:t>80 – 100</w:t>
            </w: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</w:tcPr>
          <w:p w:rsidR="00C313BB" w:rsidRDefault="00C313BB">
            <w:pPr>
              <w:jc w:val="center"/>
              <w:rPr>
                <w:sz w:val="16"/>
              </w:rPr>
            </w:pPr>
            <w:r>
              <w:rPr>
                <w:sz w:val="16"/>
              </w:rPr>
              <w:t>85 – 100</w:t>
            </w:r>
          </w:p>
        </w:tc>
        <w:tc>
          <w:tcPr>
            <w:tcW w:w="6444" w:type="dxa"/>
            <w:gridSpan w:val="2"/>
            <w:vMerge/>
            <w:tcBorders>
              <w:left w:val="nil"/>
            </w:tcBorders>
          </w:tcPr>
          <w:p w:rsidR="00C313BB" w:rsidRDefault="00C313BB">
            <w:pPr>
              <w:ind w:left="1631"/>
              <w:jc w:val="both"/>
              <w:rPr>
                <w:sz w:val="24"/>
              </w:rPr>
            </w:pPr>
          </w:p>
        </w:tc>
      </w:tr>
      <w:tr w:rsidR="00C313BB">
        <w:tblPrEx>
          <w:tblCellMar>
            <w:top w:w="0" w:type="dxa"/>
            <w:bottom w:w="0" w:type="dxa"/>
          </w:tblCellMar>
        </w:tblPrEx>
        <w:trPr>
          <w:gridAfter w:val="1"/>
          <w:wAfter w:w="850" w:type="dxa"/>
          <w:cantSplit/>
        </w:trPr>
        <w:tc>
          <w:tcPr>
            <w:tcW w:w="1630" w:type="dxa"/>
            <w:tcBorders>
              <w:right w:val="single" w:sz="4" w:space="0" w:color="auto"/>
            </w:tcBorders>
          </w:tcPr>
          <w:p w:rsidR="00C313BB" w:rsidRDefault="00C313B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Großvermeilmedaille</w:t>
            </w: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</w:tcPr>
          <w:p w:rsidR="00C313BB" w:rsidRDefault="00C313BB">
            <w:pPr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</w:tcPr>
          <w:p w:rsidR="00C313BB" w:rsidRDefault="00C313BB">
            <w:pPr>
              <w:jc w:val="center"/>
              <w:rPr>
                <w:sz w:val="16"/>
              </w:rPr>
            </w:pPr>
            <w:r>
              <w:rPr>
                <w:sz w:val="16"/>
              </w:rPr>
              <w:t>80 -   84</w:t>
            </w:r>
          </w:p>
        </w:tc>
        <w:tc>
          <w:tcPr>
            <w:tcW w:w="6444" w:type="dxa"/>
            <w:gridSpan w:val="2"/>
            <w:vMerge/>
            <w:tcBorders>
              <w:left w:val="nil"/>
            </w:tcBorders>
          </w:tcPr>
          <w:p w:rsidR="00C313BB" w:rsidRDefault="00C313BB">
            <w:pPr>
              <w:ind w:left="1631"/>
              <w:jc w:val="both"/>
              <w:rPr>
                <w:sz w:val="24"/>
              </w:rPr>
            </w:pPr>
          </w:p>
        </w:tc>
      </w:tr>
      <w:tr w:rsidR="00C313BB">
        <w:tblPrEx>
          <w:tblCellMar>
            <w:top w:w="0" w:type="dxa"/>
            <w:bottom w:w="0" w:type="dxa"/>
          </w:tblCellMar>
        </w:tblPrEx>
        <w:trPr>
          <w:gridAfter w:val="1"/>
          <w:wAfter w:w="850" w:type="dxa"/>
          <w:cantSplit/>
        </w:trPr>
        <w:tc>
          <w:tcPr>
            <w:tcW w:w="1630" w:type="dxa"/>
            <w:tcBorders>
              <w:right w:val="single" w:sz="4" w:space="0" w:color="auto"/>
            </w:tcBorders>
          </w:tcPr>
          <w:p w:rsidR="00C313BB" w:rsidRDefault="00C313B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Vermeilmedaille</w:t>
            </w: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</w:tcPr>
          <w:p w:rsidR="00C313BB" w:rsidRDefault="00C313BB">
            <w:pPr>
              <w:jc w:val="center"/>
              <w:rPr>
                <w:sz w:val="16"/>
              </w:rPr>
            </w:pPr>
            <w:r>
              <w:rPr>
                <w:sz w:val="16"/>
              </w:rPr>
              <w:t>70 -   79</w:t>
            </w: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</w:tcPr>
          <w:p w:rsidR="00C313BB" w:rsidRDefault="00C313BB">
            <w:pPr>
              <w:jc w:val="center"/>
              <w:rPr>
                <w:sz w:val="16"/>
              </w:rPr>
            </w:pPr>
            <w:r>
              <w:rPr>
                <w:sz w:val="16"/>
              </w:rPr>
              <w:t>75 -   79</w:t>
            </w:r>
          </w:p>
        </w:tc>
        <w:tc>
          <w:tcPr>
            <w:tcW w:w="6444" w:type="dxa"/>
            <w:gridSpan w:val="2"/>
            <w:vMerge/>
            <w:tcBorders>
              <w:left w:val="nil"/>
            </w:tcBorders>
          </w:tcPr>
          <w:p w:rsidR="00C313BB" w:rsidRDefault="00C313BB">
            <w:pPr>
              <w:ind w:left="1631"/>
              <w:jc w:val="both"/>
              <w:rPr>
                <w:sz w:val="24"/>
              </w:rPr>
            </w:pPr>
          </w:p>
        </w:tc>
      </w:tr>
      <w:tr w:rsidR="00C313BB">
        <w:tblPrEx>
          <w:tblCellMar>
            <w:top w:w="0" w:type="dxa"/>
            <w:bottom w:w="0" w:type="dxa"/>
          </w:tblCellMar>
        </w:tblPrEx>
        <w:trPr>
          <w:gridAfter w:val="1"/>
          <w:wAfter w:w="850" w:type="dxa"/>
          <w:cantSplit/>
        </w:trPr>
        <w:tc>
          <w:tcPr>
            <w:tcW w:w="1630" w:type="dxa"/>
            <w:tcBorders>
              <w:right w:val="single" w:sz="4" w:space="0" w:color="auto"/>
            </w:tcBorders>
          </w:tcPr>
          <w:p w:rsidR="00C313BB" w:rsidRDefault="00C313B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Großsilbermedaille</w:t>
            </w: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</w:tcPr>
          <w:p w:rsidR="00C313BB" w:rsidRDefault="00C313BB">
            <w:pPr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</w:tcPr>
          <w:p w:rsidR="00C313BB" w:rsidRDefault="00C313BB">
            <w:pPr>
              <w:jc w:val="center"/>
              <w:rPr>
                <w:sz w:val="16"/>
              </w:rPr>
            </w:pPr>
            <w:r>
              <w:rPr>
                <w:sz w:val="16"/>
              </w:rPr>
              <w:t>70 -   74</w:t>
            </w:r>
          </w:p>
        </w:tc>
        <w:tc>
          <w:tcPr>
            <w:tcW w:w="6444" w:type="dxa"/>
            <w:gridSpan w:val="2"/>
            <w:vMerge/>
            <w:tcBorders>
              <w:left w:val="nil"/>
            </w:tcBorders>
          </w:tcPr>
          <w:p w:rsidR="00C313BB" w:rsidRDefault="00C313BB">
            <w:pPr>
              <w:ind w:left="1631"/>
              <w:jc w:val="both"/>
              <w:rPr>
                <w:sz w:val="24"/>
              </w:rPr>
            </w:pPr>
          </w:p>
        </w:tc>
      </w:tr>
      <w:tr w:rsidR="00C313BB">
        <w:tblPrEx>
          <w:tblCellMar>
            <w:top w:w="0" w:type="dxa"/>
            <w:bottom w:w="0" w:type="dxa"/>
          </w:tblCellMar>
        </w:tblPrEx>
        <w:trPr>
          <w:gridAfter w:val="1"/>
          <w:wAfter w:w="850" w:type="dxa"/>
          <w:cantSplit/>
        </w:trPr>
        <w:tc>
          <w:tcPr>
            <w:tcW w:w="1630" w:type="dxa"/>
            <w:tcBorders>
              <w:right w:val="single" w:sz="4" w:space="0" w:color="auto"/>
            </w:tcBorders>
          </w:tcPr>
          <w:p w:rsidR="00C313BB" w:rsidRDefault="00C313B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Silbermedaille</w:t>
            </w: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</w:tcPr>
          <w:p w:rsidR="00C313BB" w:rsidRDefault="00C313B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60 -   69</w:t>
            </w: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</w:tcPr>
          <w:p w:rsidR="00C313BB" w:rsidRDefault="00C313B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65 -   69</w:t>
            </w:r>
          </w:p>
        </w:tc>
        <w:tc>
          <w:tcPr>
            <w:tcW w:w="6444" w:type="dxa"/>
            <w:gridSpan w:val="2"/>
            <w:vMerge/>
            <w:tcBorders>
              <w:left w:val="nil"/>
            </w:tcBorders>
          </w:tcPr>
          <w:p w:rsidR="00C313BB" w:rsidRDefault="00C313BB">
            <w:pPr>
              <w:ind w:left="1631"/>
              <w:jc w:val="both"/>
              <w:rPr>
                <w:sz w:val="24"/>
              </w:rPr>
            </w:pPr>
          </w:p>
        </w:tc>
      </w:tr>
      <w:tr w:rsidR="00C313BB">
        <w:tblPrEx>
          <w:tblCellMar>
            <w:top w:w="0" w:type="dxa"/>
            <w:bottom w:w="0" w:type="dxa"/>
          </w:tblCellMar>
        </w:tblPrEx>
        <w:trPr>
          <w:gridAfter w:val="1"/>
          <w:wAfter w:w="850" w:type="dxa"/>
          <w:cantSplit/>
        </w:trPr>
        <w:tc>
          <w:tcPr>
            <w:tcW w:w="1630" w:type="dxa"/>
            <w:tcBorders>
              <w:right w:val="single" w:sz="4" w:space="0" w:color="auto"/>
            </w:tcBorders>
          </w:tcPr>
          <w:p w:rsidR="00C313BB" w:rsidRDefault="00C313B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Silberbronzemedaille</w:t>
            </w: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</w:tcPr>
          <w:p w:rsidR="00C313BB" w:rsidRDefault="00C313BB">
            <w:pPr>
              <w:jc w:val="center"/>
              <w:rPr>
                <w:sz w:val="16"/>
              </w:rPr>
            </w:pPr>
            <w:r>
              <w:rPr>
                <w:sz w:val="16"/>
              </w:rPr>
              <w:t>55 -   59</w:t>
            </w: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</w:tcPr>
          <w:p w:rsidR="00C313BB" w:rsidRDefault="00C313B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60 -   64</w:t>
            </w:r>
          </w:p>
        </w:tc>
        <w:tc>
          <w:tcPr>
            <w:tcW w:w="6444" w:type="dxa"/>
            <w:gridSpan w:val="2"/>
            <w:vMerge/>
            <w:tcBorders>
              <w:left w:val="nil"/>
            </w:tcBorders>
          </w:tcPr>
          <w:p w:rsidR="00C313BB" w:rsidRDefault="00C313BB">
            <w:pPr>
              <w:ind w:left="1631"/>
              <w:jc w:val="both"/>
              <w:rPr>
                <w:sz w:val="24"/>
              </w:rPr>
            </w:pPr>
          </w:p>
        </w:tc>
      </w:tr>
      <w:tr w:rsidR="00C313BB">
        <w:tblPrEx>
          <w:tblCellMar>
            <w:top w:w="0" w:type="dxa"/>
            <w:bottom w:w="0" w:type="dxa"/>
          </w:tblCellMar>
        </w:tblPrEx>
        <w:trPr>
          <w:gridAfter w:val="1"/>
          <w:wAfter w:w="850" w:type="dxa"/>
          <w:cantSplit/>
        </w:trPr>
        <w:tc>
          <w:tcPr>
            <w:tcW w:w="1630" w:type="dxa"/>
            <w:tcBorders>
              <w:right w:val="single" w:sz="4" w:space="0" w:color="auto"/>
            </w:tcBorders>
          </w:tcPr>
          <w:p w:rsidR="00C313BB" w:rsidRDefault="00C313B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Bronzemedaille</w:t>
            </w: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</w:tcPr>
          <w:p w:rsidR="00C313BB" w:rsidRDefault="00C313B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45 -   54</w:t>
            </w: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</w:tcPr>
          <w:p w:rsidR="00C313BB" w:rsidRDefault="00C313BB">
            <w:pPr>
              <w:jc w:val="center"/>
              <w:rPr>
                <w:sz w:val="16"/>
              </w:rPr>
            </w:pPr>
            <w:r>
              <w:rPr>
                <w:sz w:val="16"/>
              </w:rPr>
              <w:t>50 -   59</w:t>
            </w:r>
          </w:p>
        </w:tc>
        <w:tc>
          <w:tcPr>
            <w:tcW w:w="6444" w:type="dxa"/>
            <w:gridSpan w:val="2"/>
            <w:vMerge/>
            <w:tcBorders>
              <w:left w:val="nil"/>
            </w:tcBorders>
          </w:tcPr>
          <w:p w:rsidR="00C313BB" w:rsidRDefault="00C313BB">
            <w:pPr>
              <w:ind w:left="1631"/>
              <w:jc w:val="both"/>
              <w:rPr>
                <w:sz w:val="24"/>
              </w:rPr>
            </w:pPr>
          </w:p>
        </w:tc>
      </w:tr>
      <w:tr w:rsidR="00C313BB">
        <w:tblPrEx>
          <w:tblCellMar>
            <w:top w:w="0" w:type="dxa"/>
            <w:bottom w:w="0" w:type="dxa"/>
          </w:tblCellMar>
        </w:tblPrEx>
        <w:trPr>
          <w:gridAfter w:val="1"/>
          <w:wAfter w:w="850" w:type="dxa"/>
          <w:cantSplit/>
        </w:trPr>
        <w:tc>
          <w:tcPr>
            <w:tcW w:w="1630" w:type="dxa"/>
            <w:tcBorders>
              <w:right w:val="single" w:sz="4" w:space="0" w:color="auto"/>
            </w:tcBorders>
          </w:tcPr>
          <w:p w:rsidR="00C313BB" w:rsidRDefault="00C313BB">
            <w:pPr>
              <w:jc w:val="both"/>
              <w:rPr>
                <w:sz w:val="16"/>
              </w:rPr>
            </w:pPr>
            <w:r>
              <w:rPr>
                <w:sz w:val="16"/>
              </w:rPr>
              <w:t>Beteiligungsurkunde</w:t>
            </w: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</w:tcPr>
          <w:p w:rsidR="00C313BB" w:rsidRDefault="00C313BB">
            <w:pPr>
              <w:jc w:val="center"/>
              <w:rPr>
                <w:sz w:val="16"/>
              </w:rPr>
            </w:pPr>
            <w:r>
              <w:rPr>
                <w:sz w:val="16"/>
              </w:rPr>
              <w:t>bis     44</w:t>
            </w: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</w:tcPr>
          <w:p w:rsidR="00C313BB" w:rsidRDefault="00C313BB">
            <w:pPr>
              <w:jc w:val="center"/>
              <w:rPr>
                <w:sz w:val="16"/>
              </w:rPr>
            </w:pPr>
            <w:r>
              <w:rPr>
                <w:sz w:val="16"/>
              </w:rPr>
              <w:t>bis     49</w:t>
            </w:r>
          </w:p>
        </w:tc>
        <w:tc>
          <w:tcPr>
            <w:tcW w:w="6444" w:type="dxa"/>
            <w:gridSpan w:val="2"/>
            <w:vMerge/>
            <w:tcBorders>
              <w:left w:val="nil"/>
            </w:tcBorders>
          </w:tcPr>
          <w:p w:rsidR="00C313BB" w:rsidRDefault="00C313BB">
            <w:pPr>
              <w:ind w:left="1631"/>
              <w:jc w:val="both"/>
              <w:rPr>
                <w:sz w:val="24"/>
              </w:rPr>
            </w:pPr>
          </w:p>
        </w:tc>
      </w:tr>
    </w:tbl>
    <w:p w:rsidR="005C42B5" w:rsidRDefault="00C313BB">
      <w:pPr>
        <w:jc w:val="both"/>
        <w:rPr>
          <w:sz w:val="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column">
                  <wp:posOffset>-374650</wp:posOffset>
                </wp:positionH>
                <wp:positionV relativeFrom="paragraph">
                  <wp:posOffset>238125</wp:posOffset>
                </wp:positionV>
                <wp:extent cx="1466850" cy="267335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42B5" w:rsidRDefault="006911FB">
                            <w:r>
                              <w:rPr>
                                <w:noProof/>
                                <w:sz w:val="24"/>
                                <w:bdr w:val="single" w:sz="4" w:space="0" w:color="auto"/>
                              </w:rPr>
                              <w:t>DPhJ-AW 31 - 201</w:t>
                            </w:r>
                            <w:r w:rsidR="00C313BB">
                              <w:rPr>
                                <w:noProof/>
                                <w:sz w:val="24"/>
                                <w:bdr w:val="single" w:sz="4" w:space="0" w:color="auto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9.5pt;margin-top:18.75pt;width:115.5pt;height:21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" stroked="f">
                <v:textbox>
                  <w:txbxContent>
                    <w:p w:rsidR="005C42B5" w:rsidRDefault="006911FB">
                      <w:r>
                        <w:rPr>
                          <w:noProof/>
                          <w:sz w:val="24"/>
                          <w:bdr w:val="single" w:sz="4" w:space="0" w:color="auto"/>
                        </w:rPr>
                        <w:t>DPhJ-AW 31 - 201</w:t>
                      </w:r>
                      <w:r w:rsidR="00C313BB">
                        <w:rPr>
                          <w:noProof/>
                          <w:sz w:val="24"/>
                          <w:bdr w:val="single" w:sz="4" w:space="0" w:color="auto"/>
                        </w:rPr>
                        <w:t>9</w:t>
                      </w:r>
                    </w:p>
                  </w:txbxContent>
                </v:textbox>
                <w10:wrap type="square"/>
                <w10:anchorlock/>
              </v:shape>
            </w:pict>
          </mc:Fallback>
        </mc:AlternateContent>
      </w:r>
    </w:p>
    <w:sectPr w:rsidR="005C42B5">
      <w:pgSz w:w="11906" w:h="16838"/>
      <w:pgMar w:top="567" w:right="567" w:bottom="851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DE2"/>
    <w:rsid w:val="00247DAD"/>
    <w:rsid w:val="003F3DE2"/>
    <w:rsid w:val="005C42B5"/>
    <w:rsid w:val="006911FB"/>
    <w:rsid w:val="009C1F26"/>
    <w:rsid w:val="009E13BC"/>
    <w:rsid w:val="00A40819"/>
    <w:rsid w:val="00C313BB"/>
    <w:rsid w:val="00D04D26"/>
    <w:rsid w:val="00FF2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0B9DB8-E57B-479B-A98B-8E3CF6ABA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Worms-Herrnsheim</Company>
  <LinksUpToDate>false</LinksUpToDate>
  <CharactersWithSpaces>1899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Christian Schmidt</dc:creator>
  <cp:keywords/>
  <cp:lastModifiedBy>Anette Koehler</cp:lastModifiedBy>
  <cp:revision>3</cp:revision>
  <cp:lastPrinted>2010-01-22T14:07:00Z</cp:lastPrinted>
  <dcterms:created xsi:type="dcterms:W3CDTF">2019-10-18T10:04:00Z</dcterms:created>
  <dcterms:modified xsi:type="dcterms:W3CDTF">2019-10-18T10:04:00Z</dcterms:modified>
</cp:coreProperties>
</file>